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</w:t>
      </w:r>
      <w:r w:rsidR="00722622">
        <w:rPr>
          <w:b/>
          <w:sz w:val="20"/>
          <w:szCs w:val="20"/>
        </w:rPr>
        <w:t>1-2022</w:t>
      </w:r>
      <w:r w:rsidRPr="00E110CA">
        <w:rPr>
          <w:b/>
          <w:sz w:val="20"/>
          <w:szCs w:val="20"/>
        </w:rPr>
        <w:t xml:space="preserve">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160554">
        <w:rPr>
          <w:b/>
          <w:sz w:val="20"/>
          <w:szCs w:val="20"/>
        </w:rPr>
        <w:t>Политология – 5В050200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E110CA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E110CA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416E47" w:rsidRDefault="00416E47" w:rsidP="00416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10597" w:rsidRPr="00E110CA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1"/>
              <w:rPr>
                <w:b/>
              </w:rPr>
            </w:pPr>
            <w:r w:rsidRPr="00E110C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416E47">
            <w:pPr>
              <w:pStyle w:val="11"/>
              <w:jc w:val="center"/>
            </w:pPr>
            <w:r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Default="00416E47" w:rsidP="00494410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:rsidR="0034158C" w:rsidRPr="00E110CA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:rsidR="00310597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 лекции, </w:t>
            </w:r>
            <w:r w:rsidR="0034158C">
              <w:rPr>
                <w:sz w:val="20"/>
                <w:szCs w:val="20"/>
              </w:rPr>
              <w:t>Лекция-конференция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E110CA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75218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E110CA" w:rsidTr="00E110CA">
        <w:tc>
          <w:tcPr>
            <w:tcW w:w="1872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10C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E110CA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сформировать способности у студентов к пониманию  политических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-  </w:t>
            </w:r>
            <w:r w:rsidRPr="00E110CA">
              <w:rPr>
                <w:sz w:val="20"/>
                <w:szCs w:val="20"/>
                <w:lang w:val="kk-KZ"/>
              </w:rPr>
              <w:t>понимать сущность и функции политической коммуникации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 структуру и модели политических коммуникаций, информационно-коммуникативную среду политических акторов в современном мире</w:t>
            </w: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82500" w:rsidRPr="008250C2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 классифицировать основные виды, формы и средства коммуникационных процессов в политике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интерпретировать современные</w:t>
            </w:r>
            <w:r w:rsidRPr="00E110CA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E110CA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827" w:type="dxa"/>
            <w:shd w:val="clear" w:color="auto" w:fill="auto"/>
          </w:tcPr>
          <w:p w:rsidR="00E82500" w:rsidRPr="00A87B7E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 определять основные модели политической коммуникации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 анализировать эффективность технологии СМК</w:t>
            </w:r>
          </w:p>
        </w:tc>
      </w:tr>
      <w:tr w:rsidR="00E82500" w:rsidRPr="00E110CA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110CA">
              <w:rPr>
                <w:rFonts w:ascii="Times New Roman" w:hAnsi="Times New Roman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3.1. интерпретировать роль интернет технологии в процессе политической коммуникации;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 оценивать эффективность коммуникационных технологии в процессе политической кампании;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4.1. применять информационно-коммуникационные технологии в политическом процессе;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 оценивать эффективность применения информационно-</w:t>
            </w:r>
            <w:r>
              <w:rPr>
                <w:sz w:val="20"/>
                <w:szCs w:val="20"/>
              </w:rPr>
              <w:lastRenderedPageBreak/>
              <w:t xml:space="preserve">коммуникационные технологии в политическом процессе;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сравнивать роль различных средства коммуникационные технологии в политической жизни страны.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10CA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 критиковать эффективность применения СМК в конкретных политических процессах;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5.2 разрабатывать информационно-коммуникационные программы;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 обобщать результаты эффективности политической коммуникации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E82500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F68" w:rsidRPr="00657327" w:rsidRDefault="00202F68" w:rsidP="00657327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Demasi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Mirko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A., Burke </w:t>
            </w: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Shani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Tileaga</w:t>
            </w:r>
            <w:proofErr w:type="spellEnd"/>
            <w:r w:rsidRPr="00657327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Cristian (eds.) Political Communication: Discursive Perspectives. </w:t>
            </w:r>
            <w:r w:rsidRPr="00657327">
              <w:rPr>
                <w:rFonts w:ascii="Times New Roman" w:hAnsi="Times New Roman"/>
                <w:sz w:val="20"/>
                <w:szCs w:val="20"/>
                <w:lang w:val="en-US"/>
              </w:rPr>
              <w:t>Palgrave Macmillan, 2020. — 336 p.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657327">
              <w:rPr>
                <w:b w:val="0"/>
                <w:sz w:val="20"/>
                <w:szCs w:val="20"/>
                <w:lang w:val="en-US"/>
              </w:rPr>
              <w:t>Dyson Stephen B. Imagining Politics: Interpretations in Political Science and Political Television. University of Michigan Press, 2019. — 162 p.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657327">
              <w:rPr>
                <w:b w:val="0"/>
                <w:sz w:val="20"/>
                <w:szCs w:val="20"/>
              </w:rPr>
              <w:t>Мухаметов</w:t>
            </w:r>
            <w:proofErr w:type="spellEnd"/>
            <w:r w:rsidRPr="00032BA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Р</w:t>
            </w:r>
            <w:r w:rsidRPr="00032BAA">
              <w:rPr>
                <w:b w:val="0"/>
                <w:sz w:val="20"/>
                <w:szCs w:val="20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С</w:t>
            </w:r>
            <w:proofErr w:type="spellEnd"/>
            <w:r w:rsidRPr="00032BAA">
              <w:rPr>
                <w:b w:val="0"/>
                <w:sz w:val="20"/>
                <w:szCs w:val="20"/>
              </w:rPr>
              <w:t xml:space="preserve">.,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Сивкова</w:t>
            </w:r>
            <w:proofErr w:type="spellEnd"/>
            <w:r w:rsidRPr="00032BA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Н</w:t>
            </w:r>
            <w:r w:rsidRPr="00032BAA">
              <w:rPr>
                <w:b w:val="0"/>
                <w:sz w:val="20"/>
                <w:szCs w:val="20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И</w:t>
            </w:r>
            <w:proofErr w:type="spellEnd"/>
            <w:r w:rsidRPr="00032BAA">
              <w:rPr>
                <w:b w:val="0"/>
                <w:sz w:val="20"/>
                <w:szCs w:val="20"/>
              </w:rPr>
              <w:t xml:space="preserve">., </w:t>
            </w:r>
            <w:r w:rsidRPr="00657327">
              <w:rPr>
                <w:b w:val="0"/>
                <w:sz w:val="20"/>
                <w:szCs w:val="20"/>
              </w:rPr>
              <w:t>Гайсина</w:t>
            </w:r>
            <w:r w:rsidRPr="00032BA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А</w:t>
            </w:r>
            <w:r w:rsidRPr="00032BAA">
              <w:rPr>
                <w:b w:val="0"/>
                <w:sz w:val="20"/>
                <w:szCs w:val="20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В</w:t>
            </w:r>
            <w:proofErr w:type="spellEnd"/>
            <w:r w:rsidRPr="00032BAA">
              <w:rPr>
                <w:b w:val="0"/>
                <w:sz w:val="20"/>
                <w:szCs w:val="20"/>
              </w:rPr>
              <w:t xml:space="preserve">. </w:t>
            </w:r>
            <w:r w:rsidRPr="00657327">
              <w:rPr>
                <w:b w:val="0"/>
                <w:sz w:val="20"/>
                <w:szCs w:val="20"/>
              </w:rPr>
              <w:t>и</w:t>
            </w:r>
            <w:r w:rsidRPr="00032BAA">
              <w:rPr>
                <w:b w:val="0"/>
                <w:sz w:val="20"/>
                <w:szCs w:val="20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др</w:t>
            </w:r>
            <w:r w:rsidRPr="00032BAA">
              <w:rPr>
                <w:b w:val="0"/>
                <w:sz w:val="20"/>
                <w:szCs w:val="20"/>
              </w:rPr>
              <w:t xml:space="preserve">. </w:t>
            </w:r>
            <w:r w:rsidRPr="00657327">
              <w:rPr>
                <w:b w:val="0"/>
                <w:sz w:val="20"/>
                <w:szCs w:val="20"/>
              </w:rPr>
              <w:t xml:space="preserve">СМИ в политическом процессе. Учебно-методическое пособие. — Екатеринбург: Уральский федеральный университет им. первого Президента России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Б.Н</w:t>
            </w:r>
            <w:proofErr w:type="spellEnd"/>
            <w:r w:rsidRPr="00657327">
              <w:rPr>
                <w:b w:val="0"/>
                <w:sz w:val="20"/>
                <w:szCs w:val="20"/>
              </w:rPr>
              <w:t>. Ельцина (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УрФУ</w:t>
            </w:r>
            <w:proofErr w:type="spellEnd"/>
            <w:r w:rsidRPr="00657327">
              <w:rPr>
                <w:b w:val="0"/>
                <w:sz w:val="20"/>
                <w:szCs w:val="20"/>
              </w:rPr>
              <w:t>), 2020. — 112 с.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657327">
              <w:rPr>
                <w:b w:val="0"/>
                <w:sz w:val="20"/>
                <w:szCs w:val="20"/>
              </w:rPr>
              <w:t>Нұртазина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Р.Ә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Қазақстан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Республикасы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: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БАҚ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және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саясат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. Алматы: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Бақыт</w:t>
            </w:r>
            <w:proofErr w:type="spellEnd"/>
            <w:r w:rsidRPr="00657327">
              <w:rPr>
                <w:b w:val="0"/>
                <w:sz w:val="20"/>
                <w:szCs w:val="20"/>
              </w:rPr>
              <w:t>, 2014. — 125 б.</w:t>
            </w:r>
          </w:p>
          <w:p w:rsidR="00202F68" w:rsidRPr="00657327" w:rsidRDefault="00202F68" w:rsidP="00657327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657327">
              <w:rPr>
                <w:b w:val="0"/>
                <w:sz w:val="20"/>
                <w:szCs w:val="20"/>
              </w:rPr>
              <w:t>Султанбаева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Г.С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. Политическая коммуникация в средствах массовой информации: зарубежный опыт и Казахстан. Монография. — Алматы: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Қазақ</w:t>
            </w:r>
            <w:proofErr w:type="spellEnd"/>
            <w:r w:rsidRPr="0065732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b w:val="0"/>
                <w:sz w:val="20"/>
                <w:szCs w:val="20"/>
              </w:rPr>
              <w:t>университеті</w:t>
            </w:r>
            <w:proofErr w:type="spellEnd"/>
            <w:r w:rsidRPr="00657327">
              <w:rPr>
                <w:b w:val="0"/>
                <w:sz w:val="20"/>
                <w:szCs w:val="20"/>
              </w:rPr>
              <w:t>, 2012. — 306 с.</w:t>
            </w:r>
          </w:p>
          <w:p w:rsidR="00E82500" w:rsidRPr="00657327" w:rsidRDefault="00E82500" w:rsidP="00657327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Политическая коммуникация. Теория, образование, </w:t>
            </w:r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опыт :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Хубецова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науч. ред. С. Г. Корконосенко. — </w:t>
            </w:r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М. :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ООО «Смелый дизайнер»,  2017. — 142 с.</w:t>
            </w:r>
          </w:p>
          <w:p w:rsidR="00E82500" w:rsidRPr="00657327" w:rsidRDefault="00E82500" w:rsidP="00657327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Алексеенко А., </w:t>
            </w:r>
            <w:proofErr w:type="spell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Жусупова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А., </w:t>
            </w:r>
            <w:proofErr w:type="spell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Илеуова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и др.</w:t>
            </w:r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Социальный портрет современного </w:t>
            </w:r>
            <w:proofErr w:type="spell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казахстанкского</w:t>
            </w:r>
            <w:proofErr w:type="spell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>общества.-</w:t>
            </w:r>
            <w:proofErr w:type="gramEnd"/>
            <w:r w:rsidRPr="00657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А.: ИМЭП при Фонде Первого Президента, 2015 г. </w:t>
            </w:r>
          </w:p>
          <w:p w:rsidR="00E82500" w:rsidRPr="00657327" w:rsidRDefault="00E82500" w:rsidP="00657327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Анохина </w:t>
            </w:r>
            <w:proofErr w:type="spellStart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>Н.В</w:t>
            </w:r>
            <w:proofErr w:type="spellEnd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., </w:t>
            </w:r>
            <w:proofErr w:type="spellStart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>Малаканова</w:t>
            </w:r>
            <w:proofErr w:type="spellEnd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>О.А</w:t>
            </w:r>
            <w:proofErr w:type="spellEnd"/>
            <w:r w:rsidRPr="00657327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657327">
              <w:rPr>
                <w:rFonts w:ascii="Times New Roman" w:eastAsia="TimesNewRomanPSMT" w:hAnsi="Times New Roman"/>
                <w:sz w:val="20"/>
                <w:szCs w:val="20"/>
              </w:rPr>
              <w:t>Политическая коммуникация // Политический процесс: основные аспекты и способы анализа / под ред. Е.Ю. Мелешкиной. М: "Инфра-М", 2017. 302 с.</w:t>
            </w:r>
          </w:p>
          <w:p w:rsidR="00657327" w:rsidRPr="00657327" w:rsidRDefault="00657327" w:rsidP="00657327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eastAsia="Times New Roman"/>
                <w:sz w:val="24"/>
              </w:rPr>
            </w:pP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и СМИ в Казахстане: сборник научных трудов. –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Қазақстандағы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БАҚ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ғылыми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еңбектер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/ сост. и гл. ред.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Л.С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. Ахметова. –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. 20 – Алматы: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7327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657327">
              <w:rPr>
                <w:rFonts w:ascii="Times New Roman" w:hAnsi="Times New Roman"/>
                <w:sz w:val="20"/>
                <w:szCs w:val="20"/>
              </w:rPr>
              <w:t>, 2020 – 360 с.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57327" w:rsidRDefault="00657327" w:rsidP="0065732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</w:t>
            </w:r>
            <w:proofErr w:type="spellStart"/>
            <w:r>
              <w:rPr>
                <w:sz w:val="20"/>
                <w:szCs w:val="20"/>
              </w:rPr>
              <w:t>СРС</w:t>
            </w:r>
            <w:proofErr w:type="spellEnd"/>
            <w:r>
              <w:rPr>
                <w:sz w:val="20"/>
                <w:szCs w:val="20"/>
              </w:rPr>
              <w:t xml:space="preserve"> работы должны быть оформлены согласно требованиям. Несоблюдение требовании оформления </w:t>
            </w:r>
            <w:proofErr w:type="spellStart"/>
            <w:r>
              <w:rPr>
                <w:sz w:val="20"/>
                <w:szCs w:val="20"/>
              </w:rPr>
              <w:t>ведет</w:t>
            </w:r>
            <w:proofErr w:type="spellEnd"/>
            <w:r>
              <w:rPr>
                <w:sz w:val="20"/>
                <w:szCs w:val="20"/>
              </w:rPr>
              <w:t xml:space="preserve"> к потере 5 баллов.</w:t>
            </w:r>
          </w:p>
          <w:p w:rsidR="00657327" w:rsidRPr="00E110CA" w:rsidRDefault="00657327" w:rsidP="0065732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Категорически  запрещается</w:t>
            </w:r>
            <w:proofErr w:type="gramEnd"/>
            <w:r>
              <w:rPr>
                <w:sz w:val="20"/>
                <w:szCs w:val="20"/>
              </w:rPr>
              <w:t xml:space="preserve"> звонить или писать преподавателю по выходным (суббота и воскресенье) и после рабочего дня (после 18.00)</w:t>
            </w:r>
          </w:p>
          <w:p w:rsidR="00310597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</w:t>
            </w:r>
            <w:proofErr w:type="spellStart"/>
            <w:r w:rsidRPr="00E110CA">
              <w:rPr>
                <w:sz w:val="20"/>
                <w:szCs w:val="20"/>
              </w:rPr>
              <w:t>МООК</w:t>
            </w:r>
            <w:proofErr w:type="spellEnd"/>
            <w:r w:rsidRPr="00E110CA">
              <w:rPr>
                <w:sz w:val="20"/>
                <w:szCs w:val="20"/>
              </w:rPr>
              <w:t>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475218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8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475218">
              <w:rPr>
                <w:position w:val="-12"/>
                <w:sz w:val="20"/>
                <w:szCs w:val="20"/>
              </w:rPr>
              <w:pict>
                <v:shape id="_x0000_i1026" type="#_x0000_t75" style="width:132pt;height:19.8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 xml:space="preserve">, где 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РК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 xml:space="preserve">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110CA" w:rsidRPr="00494410">
              <w:rPr>
                <w:sz w:val="20"/>
                <w:szCs w:val="20"/>
              </w:rPr>
              <w:t>Сущ</w:t>
            </w:r>
            <w:r w:rsidR="00715D66" w:rsidRPr="00494410">
              <w:rPr>
                <w:sz w:val="20"/>
                <w:szCs w:val="20"/>
              </w:rPr>
              <w:t>ность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032BAA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494410">
              <w:rPr>
                <w:b/>
                <w:bCs/>
                <w:sz w:val="20"/>
                <w:szCs w:val="20"/>
              </w:rPr>
              <w:t xml:space="preserve">СЗ </w:t>
            </w:r>
            <w:r w:rsidR="00E110CA" w:rsidRPr="00494410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715D66" w:rsidRPr="00494410">
              <w:rPr>
                <w:sz w:val="20"/>
                <w:szCs w:val="20"/>
              </w:rPr>
              <w:t>Генезис концепции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032BAA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0411DC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715D66" w:rsidRPr="00494410">
              <w:rPr>
                <w:rFonts w:ascii="Times New Roman" w:hAnsi="Times New Roman"/>
                <w:sz w:val="20"/>
                <w:szCs w:val="20"/>
              </w:rPr>
              <w:t xml:space="preserve">Теории </w:t>
            </w:r>
            <w:r w:rsidR="0034158C" w:rsidRPr="00494410">
              <w:rPr>
                <w:rFonts w:ascii="Times New Roman" w:hAnsi="Times New Roman"/>
                <w:sz w:val="20"/>
                <w:szCs w:val="20"/>
              </w:rPr>
              <w:t>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032BAA" w:rsidP="00E1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164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494410">
              <w:rPr>
                <w:sz w:val="20"/>
                <w:szCs w:val="20"/>
              </w:rPr>
              <w:t>Виды и формы</w:t>
            </w:r>
            <w:r w:rsidR="00715D66" w:rsidRPr="00494410">
              <w:rPr>
                <w:sz w:val="20"/>
                <w:szCs w:val="20"/>
              </w:rPr>
              <w:t xml:space="preserve"> политических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032BAA" w:rsidP="00E1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032BAA" w:rsidP="00E1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Базовые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032BAA" w:rsidP="00E1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310597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527642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 xml:space="preserve">Раскройте суть коммуникативной модели: </w:t>
            </w:r>
            <w:r w:rsidR="00527642" w:rsidRPr="00494410">
              <w:rPr>
                <w:sz w:val="20"/>
                <w:szCs w:val="20"/>
              </w:rPr>
              <w:t xml:space="preserve">«Теория </w:t>
            </w:r>
            <w:r w:rsidR="0087364F" w:rsidRPr="00494410">
              <w:rPr>
                <w:sz w:val="20"/>
                <w:szCs w:val="20"/>
              </w:rPr>
              <w:t>пули» Г.</w:t>
            </w:r>
            <w:r w:rsidR="00527642" w:rsidRPr="00494410">
              <w:rPr>
                <w:sz w:val="20"/>
                <w:szCs w:val="20"/>
              </w:rPr>
              <w:t xml:space="preserve">  </w:t>
            </w:r>
            <w:proofErr w:type="spellStart"/>
            <w:r w:rsidR="00527642" w:rsidRPr="00494410">
              <w:rPr>
                <w:sz w:val="20"/>
                <w:szCs w:val="20"/>
              </w:rPr>
              <w:t>Лассуэлла</w:t>
            </w:r>
            <w:proofErr w:type="spellEnd"/>
            <w:r w:rsidR="00527642" w:rsidRPr="00494410">
              <w:rPr>
                <w:sz w:val="20"/>
                <w:szCs w:val="20"/>
              </w:rPr>
              <w:t xml:space="preserve">.   Двухступенчатая модель коммуникационного воздействия П. </w:t>
            </w:r>
            <w:proofErr w:type="spellStart"/>
            <w:r w:rsidR="0087364F" w:rsidRPr="00494410">
              <w:rPr>
                <w:sz w:val="20"/>
                <w:szCs w:val="20"/>
              </w:rPr>
              <w:t>Лазарсфельда</w:t>
            </w:r>
            <w:proofErr w:type="spellEnd"/>
            <w:r w:rsidR="0087364F" w:rsidRPr="00494410">
              <w:rPr>
                <w:sz w:val="20"/>
                <w:szCs w:val="20"/>
              </w:rPr>
              <w:t xml:space="preserve">, </w:t>
            </w:r>
            <w:proofErr w:type="spellStart"/>
            <w:r w:rsidR="0087364F" w:rsidRPr="00494410">
              <w:rPr>
                <w:sz w:val="20"/>
                <w:szCs w:val="20"/>
              </w:rPr>
              <w:t>Б.Берельсона</w:t>
            </w:r>
            <w:proofErr w:type="spellEnd"/>
            <w:r w:rsidR="00527642" w:rsidRPr="00494410">
              <w:rPr>
                <w:sz w:val="20"/>
                <w:szCs w:val="20"/>
              </w:rPr>
              <w:t>.   Концепция</w:t>
            </w:r>
          </w:p>
          <w:p w:rsidR="00310597" w:rsidRPr="00494410" w:rsidRDefault="00527642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sz w:val="20"/>
                <w:szCs w:val="20"/>
              </w:rPr>
              <w:t xml:space="preserve">«установки повестки дня».  Теория «спирали </w:t>
            </w:r>
            <w:r w:rsidR="0087364F" w:rsidRPr="00494410">
              <w:rPr>
                <w:sz w:val="20"/>
                <w:szCs w:val="20"/>
              </w:rPr>
              <w:t xml:space="preserve">молчания» </w:t>
            </w:r>
            <w:proofErr w:type="spellStart"/>
            <w:r w:rsidR="0087364F" w:rsidRPr="00494410">
              <w:rPr>
                <w:sz w:val="20"/>
                <w:szCs w:val="20"/>
              </w:rPr>
              <w:t>Э.Ноэль</w:t>
            </w:r>
            <w:r w:rsidRPr="00494410">
              <w:rPr>
                <w:sz w:val="20"/>
                <w:szCs w:val="20"/>
              </w:rPr>
              <w:t>-Нойман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032BAA" w:rsidP="00E110C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Модуль П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Pr="00494410">
              <w:rPr>
                <w:sz w:val="20"/>
                <w:szCs w:val="20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sz w:val="20"/>
                <w:szCs w:val="20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Pr="00494410">
              <w:rPr>
                <w:sz w:val="20"/>
                <w:szCs w:val="20"/>
              </w:rPr>
              <w:t xml:space="preserve"> Неформальные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sz w:val="20"/>
                <w:szCs w:val="20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концепции и теории возникновения политической мифологии и политического юмора.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 xml:space="preserve">Сделайте сравнительный анализ циркуляции политической мифологии/юмора в современную эпоху и другие периоды времени (с </w:t>
            </w:r>
            <w:r w:rsidRPr="00494410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века до 2000 годов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DA11AA" w:rsidRPr="00494410" w:rsidRDefault="00DA11AA" w:rsidP="00E11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lastRenderedPageBreak/>
              <w:t>Приведите примеры политического юмора и политической мифологии в повседневности.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</w:p>
          <w:p w:rsidR="00310597" w:rsidRPr="00494410" w:rsidRDefault="00715D66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Политическая мифология. Политический юмор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032BAA" w:rsidP="00E1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9534A8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E82500" w:rsidRPr="00494410">
              <w:rPr>
                <w:b/>
                <w:sz w:val="20"/>
                <w:szCs w:val="20"/>
              </w:rPr>
              <w:t>Коммуникативные технологии в политических кампаниях</w:t>
            </w:r>
          </w:p>
        </w:tc>
      </w:tr>
      <w:tr w:rsidR="00032BAA" w:rsidRPr="00494410" w:rsidTr="00E110C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494410">
              <w:rPr>
                <w:sz w:val="20"/>
                <w:szCs w:val="20"/>
              </w:rPr>
              <w:t>Планирование и ведение 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032BAA" w:rsidRPr="00494410" w:rsidRDefault="00032BAA" w:rsidP="00032BA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494410">
              <w:rPr>
                <w:sz w:val="20"/>
                <w:szCs w:val="20"/>
              </w:rPr>
              <w:t>Общие принципы ведения избирательных кампаний.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Government Relations</w:t>
            </w:r>
          </w:p>
          <w:p w:rsidR="00032BAA" w:rsidRPr="00494410" w:rsidRDefault="00032BAA" w:rsidP="00032BA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Pr="00494410">
              <w:rPr>
                <w:sz w:val="20"/>
                <w:szCs w:val="20"/>
              </w:rPr>
              <w:t>Приведите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Pr="00494410">
              <w:rPr>
                <w:sz w:val="20"/>
                <w:szCs w:val="20"/>
              </w:rPr>
              <w:t>примеры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Pr="00494410">
              <w:rPr>
                <w:rFonts w:eastAsia="Calibri"/>
                <w:sz w:val="20"/>
                <w:szCs w:val="20"/>
                <w:lang w:val="en-US" w:eastAsia="en-US"/>
              </w:rPr>
              <w:t>Government Relations</w:t>
            </w:r>
            <w:r w:rsidRPr="0049441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504959" w:rsidRDefault="00504959" w:rsidP="0050495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СРСП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  <w:r w:rsidRPr="00504959">
              <w:rPr>
                <w:b/>
                <w:sz w:val="20"/>
                <w:szCs w:val="20"/>
              </w:rPr>
              <w:t xml:space="preserve"> </w:t>
            </w:r>
            <w:r w:rsidRPr="00504959">
              <w:rPr>
                <w:b/>
                <w:bCs/>
                <w:sz w:val="20"/>
                <w:szCs w:val="20"/>
              </w:rPr>
              <w:t>Консультация</w:t>
            </w:r>
            <w:r w:rsidRPr="0050495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СРС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</w:p>
          <w:p w:rsidR="00504959" w:rsidRPr="00504959" w:rsidRDefault="00504959" w:rsidP="00504959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049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Студент должен изучить работы основных теоретиков лоббизма и </w:t>
            </w:r>
            <w:proofErr w:type="spellStart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>GR</w:t>
            </w:r>
            <w:proofErr w:type="spellEnd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, и основные виды лоббизма и </w:t>
            </w:r>
            <w:proofErr w:type="spellStart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>GR</w:t>
            </w:r>
            <w:proofErr w:type="spellEnd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04959" w:rsidRPr="00504959" w:rsidRDefault="00504959" w:rsidP="00504959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Студень должен рассмотреть национальные особенности лоббизма и </w:t>
            </w:r>
            <w:proofErr w:type="spellStart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>GR</w:t>
            </w:r>
            <w:proofErr w:type="spellEnd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 определённой страны (одинаковые примеры не будут засчитаны).</w:t>
            </w:r>
          </w:p>
          <w:p w:rsidR="00504959" w:rsidRPr="00504959" w:rsidRDefault="00504959" w:rsidP="00504959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Студент должен составить сравнительную таблицу примеров лоббизма и </w:t>
            </w:r>
            <w:proofErr w:type="spellStart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>GR</w:t>
            </w:r>
            <w:proofErr w:type="spellEnd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 с конкретными примерами выбранной страны.</w:t>
            </w:r>
          </w:p>
          <w:p w:rsidR="00504959" w:rsidRPr="00504959" w:rsidRDefault="00504959" w:rsidP="00504959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В конце сравнительного анализа, студент должен обосновать эффективность лоббизма или </w:t>
            </w:r>
            <w:proofErr w:type="spellStart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>GR</w:t>
            </w:r>
            <w:proofErr w:type="spellEnd"/>
            <w:r w:rsidRPr="00504959">
              <w:rPr>
                <w:rFonts w:ascii="Times New Roman" w:hAnsi="Times New Roman"/>
                <w:bCs/>
                <w:sz w:val="20"/>
                <w:szCs w:val="20"/>
              </w:rPr>
              <w:t xml:space="preserve"> для развития государства.</w:t>
            </w:r>
          </w:p>
          <w:p w:rsidR="00032BAA" w:rsidRPr="00504959" w:rsidRDefault="00032BAA" w:rsidP="0050495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</w:rPr>
            </w:pPr>
          </w:p>
        </w:tc>
      </w:tr>
      <w:tr w:rsidR="00504959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494410" w:rsidRDefault="00504959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504959" w:rsidRDefault="00504959" w:rsidP="00504959">
            <w:pPr>
              <w:jc w:val="both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СРС</w:t>
            </w:r>
            <w:proofErr w:type="spellEnd"/>
            <w:r>
              <w:rPr>
                <w:b/>
                <w:bCs/>
                <w:sz w:val="20"/>
              </w:rPr>
              <w:t xml:space="preserve"> 3 </w:t>
            </w:r>
            <w:r w:rsidRPr="00504959">
              <w:rPr>
                <w:bCs/>
                <w:sz w:val="20"/>
                <w:lang w:val="en-US"/>
              </w:rPr>
              <w:t xml:space="preserve">GR и </w:t>
            </w:r>
            <w:r w:rsidRPr="00504959">
              <w:rPr>
                <w:bCs/>
                <w:sz w:val="20"/>
              </w:rPr>
              <w:t>лоббизм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494410" w:rsidRDefault="00504959" w:rsidP="00032B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494410" w:rsidRDefault="00504959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494410" w:rsidRDefault="00504959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Default="00504959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494410" w:rsidRDefault="00504959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959" w:rsidRPr="00494410" w:rsidRDefault="00504959" w:rsidP="00032BAA">
            <w:pPr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032BAA">
        <w:trPr>
          <w:trHeight w:val="30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032BAA" w:rsidRDefault="00032BAA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32BAA">
              <w:rPr>
                <w:rFonts w:ascii="Times New Roman" w:hAnsi="Times New Roman"/>
                <w:b/>
                <w:sz w:val="20"/>
                <w:szCs w:val="20"/>
              </w:rPr>
              <w:t>РК1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032BAA" w:rsidP="00E11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032BAA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Роль СМК в политической кампании</w:t>
            </w:r>
          </w:p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504959" w:rsidP="00032BA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СРСП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  <w:r w:rsidR="00032BAA" w:rsidRPr="00494410">
              <w:rPr>
                <w:b/>
                <w:sz w:val="20"/>
                <w:szCs w:val="20"/>
              </w:rPr>
              <w:t xml:space="preserve"> </w:t>
            </w:r>
            <w:r w:rsidR="00032BAA"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="00032BAA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СРС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Выбрав форму политической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кампании (</w:t>
            </w:r>
            <w:r>
              <w:rPr>
                <w:rFonts w:ascii="Times New Roman" w:hAnsi="Times New Roman"/>
                <w:sz w:val="20"/>
                <w:szCs w:val="20"/>
              </w:rPr>
              <w:t>выборы, продвижение политической программы, идеологии и т.п.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), определить основные направления планирования </w:t>
            </w:r>
            <w:r>
              <w:rPr>
                <w:rFonts w:ascii="Times New Roman" w:hAnsi="Times New Roman"/>
                <w:sz w:val="20"/>
                <w:szCs w:val="20"/>
              </w:rPr>
              <w:t>политической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кампании</w:t>
            </w:r>
            <w:r>
              <w:rPr>
                <w:rFonts w:ascii="Times New Roman" w:hAnsi="Times New Roman"/>
                <w:sz w:val="20"/>
                <w:szCs w:val="20"/>
              </w:rPr>
              <w:t>, и основные СМК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2BAA" w:rsidRDefault="00032BAA" w:rsidP="00032B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целевые аудитории политической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кампании, методы взаимодействия с ними. </w:t>
            </w:r>
          </w:p>
          <w:p w:rsidR="00032BAA" w:rsidRDefault="00032BAA" w:rsidP="00032B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Предложить свою коммуникационную программу;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Придумать сценарии рекламы политической кампании.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504959" w:rsidP="00032BAA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СРС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</w:t>
            </w:r>
            <w:r w:rsidR="00032BAA" w:rsidRPr="00494410">
              <w:rPr>
                <w:sz w:val="20"/>
                <w:szCs w:val="20"/>
              </w:rPr>
              <w:t xml:space="preserve"> Разработать </w:t>
            </w:r>
            <w:r w:rsidR="00032BAA">
              <w:rPr>
                <w:sz w:val="20"/>
                <w:szCs w:val="20"/>
              </w:rPr>
              <w:t>стратегию коммуникационной кампании</w:t>
            </w:r>
          </w:p>
          <w:p w:rsidR="00032BAA" w:rsidRPr="00494410" w:rsidRDefault="00032BAA" w:rsidP="00032B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475218" w:rsidP="00032B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3 Роль коммуникативных технологии во взаимодействии власти и общества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b/>
                <w:bCs/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</w:p>
        </w:tc>
      </w:tr>
      <w:tr w:rsidR="00032BAA" w:rsidRPr="00494410" w:rsidTr="00032B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en-US"/>
              </w:rPr>
            </w:pPr>
            <w:r w:rsidRPr="00494410">
              <w:rPr>
                <w:b/>
                <w:sz w:val="20"/>
                <w:szCs w:val="20"/>
              </w:rPr>
              <w:t xml:space="preserve">СЗ </w:t>
            </w:r>
            <w:r w:rsidRPr="00494410">
              <w:rPr>
                <w:sz w:val="20"/>
                <w:szCs w:val="20"/>
              </w:rPr>
              <w:t>«Проблема целенаправленного отбора и «фильтрации» сведений для освещения в СМК: модели Д. Уайта, Дж. </w:t>
            </w:r>
            <w:proofErr w:type="spellStart"/>
            <w:r w:rsidRPr="00494410">
              <w:rPr>
                <w:sz w:val="20"/>
                <w:szCs w:val="20"/>
              </w:rPr>
              <w:t>Макнелли</w:t>
            </w:r>
            <w:proofErr w:type="spellEnd"/>
            <w:r w:rsidRPr="00494410">
              <w:rPr>
                <w:sz w:val="20"/>
                <w:szCs w:val="20"/>
              </w:rPr>
              <w:t>, Й. </w:t>
            </w:r>
            <w:proofErr w:type="spellStart"/>
            <w:r w:rsidRPr="00494410">
              <w:rPr>
                <w:sz w:val="20"/>
                <w:szCs w:val="20"/>
              </w:rPr>
              <w:t>Галтунга</w:t>
            </w:r>
            <w:proofErr w:type="spellEnd"/>
            <w:r w:rsidRPr="00494410">
              <w:rPr>
                <w:sz w:val="20"/>
                <w:szCs w:val="20"/>
              </w:rPr>
              <w:t xml:space="preserve"> и М. Руге</w:t>
            </w:r>
            <w:r w:rsidRPr="004944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>. Интернет-коммуникация в политической сфере: новые проблемы и новые возможности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Электронное правительство» стран Западной и В</w:t>
            </w:r>
            <w:r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осточной Европы, Америки,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504959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  <w:r w:rsidR="00032BAA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32BAA"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032BAA"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На конкретном примере (президентские или парламентские выборы любого государства за период 2000-2020 гг.) 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СРС</w:t>
            </w:r>
            <w:proofErr w:type="spellEnd"/>
            <w:r w:rsidR="00504959">
              <w:rPr>
                <w:b/>
                <w:sz w:val="20"/>
                <w:szCs w:val="20"/>
              </w:rPr>
              <w:t xml:space="preserve"> 5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</w:rPr>
              <w:t>Нормативная модель стратегической политико-коммуникационной кампании (К. </w:t>
            </w:r>
            <w:proofErr w:type="spellStart"/>
            <w:r w:rsidRPr="00494410">
              <w:rPr>
                <w:sz w:val="20"/>
                <w:szCs w:val="20"/>
              </w:rPr>
              <w:t>Новак</w:t>
            </w:r>
            <w:proofErr w:type="spellEnd"/>
            <w:r w:rsidRPr="00494410">
              <w:rPr>
                <w:sz w:val="20"/>
                <w:szCs w:val="20"/>
              </w:rPr>
              <w:t>, К. </w:t>
            </w:r>
            <w:proofErr w:type="spellStart"/>
            <w:r w:rsidRPr="00494410">
              <w:rPr>
                <w:sz w:val="20"/>
                <w:szCs w:val="20"/>
              </w:rPr>
              <w:t>Варнерид</w:t>
            </w:r>
            <w:proofErr w:type="spellEnd"/>
            <w:r w:rsidRPr="00494410">
              <w:rPr>
                <w:sz w:val="20"/>
                <w:szCs w:val="20"/>
              </w:rPr>
              <w:t>). Модели иерархии эффектов политико-коммуникационного воздействия (М. </w:t>
            </w:r>
            <w:proofErr w:type="spellStart"/>
            <w:r w:rsidRPr="00494410">
              <w:rPr>
                <w:sz w:val="20"/>
                <w:szCs w:val="20"/>
              </w:rPr>
              <w:t>Рэй</w:t>
            </w:r>
            <w:proofErr w:type="spellEnd"/>
            <w:r w:rsidRPr="00494410">
              <w:rPr>
                <w:sz w:val="20"/>
                <w:szCs w:val="20"/>
              </w:rPr>
              <w:t>). Модель процесса кумулятивного коммуникационного эффекта (С. </w:t>
            </w:r>
            <w:proofErr w:type="spellStart"/>
            <w:r w:rsidRPr="00494410">
              <w:rPr>
                <w:sz w:val="20"/>
                <w:szCs w:val="20"/>
              </w:rPr>
              <w:t>Чаффи</w:t>
            </w:r>
            <w:proofErr w:type="spellEnd"/>
            <w:r w:rsidRPr="00494410">
              <w:rPr>
                <w:sz w:val="20"/>
                <w:szCs w:val="20"/>
              </w:rPr>
              <w:t>, Ч. </w:t>
            </w:r>
            <w:proofErr w:type="spellStart"/>
            <w:r w:rsidRPr="00494410">
              <w:rPr>
                <w:sz w:val="20"/>
                <w:szCs w:val="20"/>
              </w:rPr>
              <w:t>Роузер</w:t>
            </w:r>
            <w:proofErr w:type="spellEnd"/>
            <w:r w:rsidRPr="0049441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475218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94410">
              <w:rPr>
                <w:rFonts w:ascii="Times New Roman" w:hAnsi="Times New Roman"/>
                <w:color w:val="222222"/>
                <w:sz w:val="20"/>
                <w:szCs w:val="20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Негативные коммуникативные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черный ПР</w:t>
            </w:r>
          </w:p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87364F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7364F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proofErr w:type="spellEnd"/>
            <w:r w:rsidRPr="0087364F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5049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04959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spellEnd"/>
            <w:r w:rsidR="00504959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  <w:p w:rsidR="00032BAA" w:rsidRPr="0087364F" w:rsidRDefault="00032BAA" w:rsidP="00032BAA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032BAA" w:rsidRPr="0087364F" w:rsidRDefault="00032BAA" w:rsidP="00032BAA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 xml:space="preserve">Выбрав масштаб избирательной кампании (президентские, губернаторские,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парламентские и т.п. выборы), определить основные каналы коммуникации с населением. </w:t>
            </w:r>
          </w:p>
          <w:p w:rsidR="00032BAA" w:rsidRPr="0087364F" w:rsidRDefault="00032BAA" w:rsidP="00032BAA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3. Разработать основные меседжи для целевой аудитории изьирательной кампании.</w:t>
            </w:r>
          </w:p>
          <w:p w:rsidR="00032BAA" w:rsidRPr="0087364F" w:rsidRDefault="00032BAA" w:rsidP="00032BAA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4. Определить уровни эффективности информационно-коммуникационной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475218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Технологические аспекты «бархатных» 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Технологические аспекты и результаты бархатных революций 90-х по настоящее время.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Власть-коммуникации-общество: технологии взаимодействия.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032BAA" w:rsidRPr="00494410" w:rsidRDefault="00032BAA" w:rsidP="00032BA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Проведите сравнительный анализ использования PR-технологии (2 или 3 страны мира)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Pr="00494410">
              <w:rPr>
                <w:color w:val="000000"/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</w:rPr>
              <w:t>Международные особенности этики в политических коммуникациях.</w:t>
            </w:r>
          </w:p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proofErr w:type="spellEnd"/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5049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04959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spellEnd"/>
            <w:r w:rsidR="00504959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Выбрать любое средство казахстанского СМИ (газета, телеканал, интернет портал, социальная сеть).</w:t>
            </w:r>
          </w:p>
          <w:p w:rsidR="00032BAA" w:rsidRPr="00494410" w:rsidRDefault="00032BAA" w:rsidP="00032B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основной «политический вопрос», за период с 2017-2019 гг., провести контент-анализ по выбранному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494410">
              <w:rPr>
                <w:rFonts w:ascii="Times New Roman" w:eastAsia="TimesNewRomanPSMT" w:hAnsi="Times New Roman"/>
                <w:sz w:val="20"/>
                <w:szCs w:val="20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218" w:rsidRPr="00494410" w:rsidRDefault="00475218" w:rsidP="0047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</w:tr>
      <w:tr w:rsidR="00032BAA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032BAA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BAA" w:rsidRPr="00494410" w:rsidRDefault="00032BAA" w:rsidP="00032BA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AA" w:rsidRPr="00494410" w:rsidRDefault="00032BAA" w:rsidP="00032BA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538" w:type="dxa"/>
          </w:tcPr>
          <w:p w:rsidR="00FF2C0E" w:rsidRPr="008341B8" w:rsidRDefault="00657327" w:rsidP="00657327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Б.Б</w:t>
            </w:r>
            <w:proofErr w:type="spellEnd"/>
            <w:r w:rsidR="00007B10">
              <w:rPr>
                <w:b/>
                <w:sz w:val="20"/>
                <w:szCs w:val="20"/>
              </w:rPr>
              <w:t>.</w:t>
            </w:r>
            <w:r w:rsidR="00FF2C0E" w:rsidRPr="008341B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Мейрбаев</w:t>
            </w:r>
            <w:proofErr w:type="spellEnd"/>
          </w:p>
        </w:tc>
      </w:tr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 xml:space="preserve">Председатель </w:t>
            </w:r>
            <w:proofErr w:type="spellStart"/>
            <w:r w:rsidRPr="008341B8">
              <w:rPr>
                <w:b/>
                <w:sz w:val="20"/>
                <w:szCs w:val="20"/>
              </w:rPr>
              <w:t>методсовета</w:t>
            </w:r>
            <w:proofErr w:type="spellEnd"/>
          </w:p>
        </w:tc>
        <w:tc>
          <w:tcPr>
            <w:tcW w:w="3538" w:type="dxa"/>
          </w:tcPr>
          <w:p w:rsidR="00FF2C0E" w:rsidRPr="008341B8" w:rsidRDefault="00657327" w:rsidP="00657327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</w:t>
            </w:r>
            <w:r w:rsidR="00FF2C0E" w:rsidRPr="008341B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М</w:t>
            </w:r>
            <w:proofErr w:type="spellEnd"/>
            <w:r w:rsidR="00007B10">
              <w:rPr>
                <w:b/>
                <w:sz w:val="20"/>
                <w:szCs w:val="20"/>
              </w:rPr>
              <w:t>. К</w:t>
            </w:r>
            <w:r>
              <w:rPr>
                <w:b/>
                <w:sz w:val="20"/>
                <w:szCs w:val="20"/>
              </w:rPr>
              <w:t>удайбергенова</w:t>
            </w:r>
          </w:p>
        </w:tc>
      </w:tr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Заведующая кафедрой</w:t>
            </w:r>
          </w:p>
        </w:tc>
        <w:tc>
          <w:tcPr>
            <w:tcW w:w="3538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341B8">
              <w:rPr>
                <w:b/>
                <w:sz w:val="20"/>
                <w:szCs w:val="20"/>
              </w:rPr>
              <w:t>Н.О</w:t>
            </w:r>
            <w:proofErr w:type="spellEnd"/>
            <w:r w:rsidRPr="008341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341B8">
              <w:rPr>
                <w:b/>
                <w:sz w:val="20"/>
                <w:szCs w:val="20"/>
              </w:rPr>
              <w:t>Насимова</w:t>
            </w:r>
            <w:proofErr w:type="spellEnd"/>
          </w:p>
        </w:tc>
      </w:tr>
      <w:tr w:rsidR="00FF2C0E" w:rsidRPr="008341B8" w:rsidTr="00FF2C0E">
        <w:tc>
          <w:tcPr>
            <w:tcW w:w="5807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538" w:type="dxa"/>
          </w:tcPr>
          <w:p w:rsidR="00FF2C0E" w:rsidRPr="008341B8" w:rsidRDefault="00FF2C0E" w:rsidP="00202F68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341B8">
              <w:rPr>
                <w:b/>
                <w:sz w:val="20"/>
                <w:szCs w:val="20"/>
              </w:rPr>
              <w:t>А.А</w:t>
            </w:r>
            <w:proofErr w:type="spellEnd"/>
            <w:r w:rsidRPr="008341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341B8">
              <w:rPr>
                <w:b/>
                <w:sz w:val="20"/>
                <w:szCs w:val="20"/>
              </w:rPr>
              <w:t>Абжаппарова</w:t>
            </w:r>
            <w:proofErr w:type="spellEnd"/>
          </w:p>
        </w:tc>
      </w:tr>
    </w:tbl>
    <w:p w:rsidR="00310597" w:rsidRDefault="00310597" w:rsidP="00FF2C0E">
      <w:pPr>
        <w:jc w:val="both"/>
        <w:rPr>
          <w:sz w:val="20"/>
          <w:szCs w:val="20"/>
          <w:lang w:val="kk-KZ"/>
        </w:rPr>
      </w:pPr>
    </w:p>
    <w:p w:rsidR="00202F68" w:rsidRPr="00202F68" w:rsidRDefault="00202F68" w:rsidP="00FF2C0E">
      <w:pPr>
        <w:jc w:val="both"/>
        <w:rPr>
          <w:sz w:val="20"/>
          <w:szCs w:val="20"/>
        </w:rPr>
      </w:pPr>
    </w:p>
    <w:sectPr w:rsidR="00202F68" w:rsidRPr="0020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1DA"/>
    <w:multiLevelType w:val="hybridMultilevel"/>
    <w:tmpl w:val="29C4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07B10"/>
    <w:rsid w:val="00032BAA"/>
    <w:rsid w:val="000411DC"/>
    <w:rsid w:val="000B5F4B"/>
    <w:rsid w:val="00160554"/>
    <w:rsid w:val="00164D05"/>
    <w:rsid w:val="00202F68"/>
    <w:rsid w:val="00310597"/>
    <w:rsid w:val="0034158C"/>
    <w:rsid w:val="00342C29"/>
    <w:rsid w:val="0037642B"/>
    <w:rsid w:val="00416E47"/>
    <w:rsid w:val="004223C1"/>
    <w:rsid w:val="00475218"/>
    <w:rsid w:val="00494410"/>
    <w:rsid w:val="00504959"/>
    <w:rsid w:val="00527642"/>
    <w:rsid w:val="005C009D"/>
    <w:rsid w:val="00657327"/>
    <w:rsid w:val="006C5189"/>
    <w:rsid w:val="00715D66"/>
    <w:rsid w:val="00722622"/>
    <w:rsid w:val="0073681B"/>
    <w:rsid w:val="0087364F"/>
    <w:rsid w:val="008C09D3"/>
    <w:rsid w:val="009534A8"/>
    <w:rsid w:val="009C0C7C"/>
    <w:rsid w:val="00A452D0"/>
    <w:rsid w:val="00AE6A93"/>
    <w:rsid w:val="00BB0F5C"/>
    <w:rsid w:val="00BF64E4"/>
    <w:rsid w:val="00C73B9B"/>
    <w:rsid w:val="00D44E5F"/>
    <w:rsid w:val="00D81854"/>
    <w:rsid w:val="00DA11AA"/>
    <w:rsid w:val="00E006F0"/>
    <w:rsid w:val="00E110CA"/>
    <w:rsid w:val="00E61807"/>
    <w:rsid w:val="00E655FF"/>
    <w:rsid w:val="00E82500"/>
    <w:rsid w:val="00E9137E"/>
    <w:rsid w:val="00F34473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7895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2F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table" w:styleId="aa">
    <w:name w:val="Table Grid"/>
    <w:basedOn w:val="a1"/>
    <w:uiPriority w:val="39"/>
    <w:rsid w:val="00FF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2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24</cp:revision>
  <dcterms:created xsi:type="dcterms:W3CDTF">2020-08-19T10:07:00Z</dcterms:created>
  <dcterms:modified xsi:type="dcterms:W3CDTF">2022-08-22T06:59:00Z</dcterms:modified>
</cp:coreProperties>
</file>